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spacing w:line="240" w:lineRule="auto"/>
        <w:contextualSpacing w:val="0"/>
        <w:rPr>
          <w:b w:val="1"/>
          <w:sz w:val="24"/>
          <w:szCs w:val="24"/>
        </w:rPr>
      </w:pPr>
      <w:r w:rsidDel="00000000" w:rsidR="00000000" w:rsidRPr="00000000">
        <w:rPr>
          <w:b w:val="1"/>
          <w:sz w:val="24"/>
          <w:szCs w:val="24"/>
          <w:rtl w:val="0"/>
        </w:rPr>
        <w:t xml:space="preserve">Module Title </w:t>
      </w:r>
      <w:r w:rsidDel="00000000" w:rsidR="00000000" w:rsidRPr="00000000">
        <w:rPr>
          <w:rFonts w:ascii="Happy Monkey" w:cs="Happy Monkey" w:eastAsia="Happy Monkey" w:hAnsi="Happy Monkey"/>
          <w:b w:val="1"/>
          <w:sz w:val="24"/>
          <w:szCs w:val="24"/>
          <w:u w:val="single"/>
          <w:rtl w:val="0"/>
        </w:rPr>
        <w:t xml:space="preserve">Making the Most of Energy: Insulate It!</w:t>
      </w:r>
      <w:r w:rsidDel="00000000" w:rsidR="00000000" w:rsidRPr="00000000">
        <w:rPr>
          <w:rFonts w:ascii="Happy Monkey" w:cs="Happy Monkey" w:eastAsia="Happy Monkey" w:hAnsi="Happy Monkey"/>
          <w:b w:val="1"/>
          <w:sz w:val="24"/>
          <w:szCs w:val="24"/>
          <w:rtl w:val="0"/>
        </w:rPr>
        <w:t xml:space="preserve">   </w:t>
      </w:r>
      <w:r w:rsidDel="00000000" w:rsidR="00000000" w:rsidRPr="00000000">
        <w:rPr>
          <w:b w:val="1"/>
          <w:sz w:val="24"/>
          <w:szCs w:val="24"/>
          <w:rtl w:val="0"/>
        </w:rPr>
        <w:t xml:space="preserve">LS Team  </w:t>
      </w:r>
      <w:r w:rsidDel="00000000" w:rsidR="00000000" w:rsidRPr="00000000">
        <w:rPr>
          <w:b w:val="1"/>
          <w:sz w:val="24"/>
          <w:szCs w:val="24"/>
          <w:u w:val="single"/>
          <w:rtl w:val="0"/>
        </w:rPr>
        <w:t xml:space="preserve">Crispin, Dedini, Haller, Hobba, Huschle, Stackhouse, Vack</w:t>
      </w:r>
      <w:r w:rsidDel="00000000" w:rsidR="00000000" w:rsidRPr="00000000">
        <w:rPr>
          <w:b w:val="1"/>
          <w:sz w:val="24"/>
          <w:szCs w:val="24"/>
          <w:rtl w:val="0"/>
        </w:rPr>
        <w:t xml:space="preserve">     </w:t>
      </w:r>
    </w:p>
    <w:p w:rsidR="00000000" w:rsidDel="00000000" w:rsidP="00000000" w:rsidRDefault="00000000" w:rsidRPr="00000000">
      <w:pPr>
        <w:pBdr/>
        <w:spacing w:line="240" w:lineRule="auto"/>
        <w:contextualSpacing w:val="0"/>
        <w:rPr>
          <w:b w:val="1"/>
          <w:sz w:val="24"/>
          <w:szCs w:val="24"/>
        </w:rPr>
      </w:pPr>
      <w:r w:rsidDel="00000000" w:rsidR="00000000" w:rsidRPr="00000000">
        <w:rPr>
          <w:b w:val="1"/>
          <w:sz w:val="24"/>
          <w:szCs w:val="24"/>
          <w:rtl w:val="0"/>
        </w:rPr>
        <w:t xml:space="preserve">Grade level: </w:t>
      </w:r>
      <w:r w:rsidDel="00000000" w:rsidR="00000000" w:rsidRPr="00000000">
        <w:rPr>
          <w:b w:val="1"/>
          <w:sz w:val="24"/>
          <w:szCs w:val="24"/>
          <w:u w:val="single"/>
          <w:rtl w:val="0"/>
        </w:rPr>
        <w:t xml:space="preserve">6-8</w:t>
      </w:r>
      <w:r w:rsidDel="00000000" w:rsidR="00000000" w:rsidRPr="00000000">
        <w:rPr>
          <w:rtl w:val="0"/>
        </w:rPr>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88"/>
        <w:gridCol w:w="6588"/>
        <w:tblGridChange w:id="0">
          <w:tblGrid>
            <w:gridCol w:w="6588"/>
            <w:gridCol w:w="6588"/>
          </w:tblGrid>
        </w:tblGridChange>
      </w:tblGrid>
      <w:tr>
        <w:tc>
          <w:tcPr>
            <w:shd w:fill="d9d9d9"/>
          </w:tcPr>
          <w:p w:rsidR="00000000" w:rsidDel="00000000" w:rsidP="00000000" w:rsidRDefault="00000000" w:rsidRPr="00000000">
            <w:pPr>
              <w:pBdr/>
              <w:tabs>
                <w:tab w:val="left" w:pos="2370"/>
              </w:tabs>
              <w:contextualSpacing w:val="0"/>
              <w:rPr>
                <w:b w:val="1"/>
                <w:sz w:val="24"/>
                <w:szCs w:val="24"/>
              </w:rPr>
            </w:pPr>
            <w:r w:rsidDel="00000000" w:rsidR="00000000" w:rsidRPr="00000000">
              <w:rPr>
                <w:b w:val="1"/>
                <w:sz w:val="24"/>
                <w:szCs w:val="24"/>
                <w:rtl w:val="0"/>
              </w:rPr>
              <w:t xml:space="preserve">Lesson #               Title:</w:t>
            </w:r>
          </w:p>
        </w:tc>
        <w:tc>
          <w:tcPr>
            <w:shd w:fill="d9d9d9"/>
          </w:tcPr>
          <w:p w:rsidR="00000000" w:rsidDel="00000000" w:rsidP="00000000" w:rsidRDefault="00000000" w:rsidRPr="00000000">
            <w:pPr>
              <w:pBdr/>
              <w:contextualSpacing w:val="0"/>
              <w:rPr>
                <w:b w:val="1"/>
                <w:sz w:val="24"/>
                <w:szCs w:val="24"/>
              </w:rPr>
            </w:pPr>
            <w:r w:rsidDel="00000000" w:rsidR="00000000" w:rsidRPr="00000000">
              <w:rPr>
                <w:b w:val="1"/>
                <w:sz w:val="24"/>
                <w:szCs w:val="24"/>
                <w:rtl w:val="0"/>
              </w:rPr>
              <w:t xml:space="preserve">Number of Minutes: TBD ( approximately 3 class periods of 45-60 minutes)</w:t>
            </w:r>
          </w:p>
        </w:tc>
      </w:tr>
      <w:tr>
        <w:tc>
          <w:tcPr/>
          <w:p w:rsidR="00000000" w:rsidDel="00000000" w:rsidP="00000000" w:rsidRDefault="00000000" w:rsidRPr="00000000">
            <w:pPr>
              <w:pBdr/>
              <w:contextualSpacing w:val="0"/>
              <w:rPr/>
            </w:pPr>
            <w:r w:rsidDel="00000000" w:rsidR="00000000" w:rsidRPr="00000000">
              <w:rPr>
                <w:rtl w:val="0"/>
              </w:rPr>
              <w:t xml:space="preserve">Mathematical purpose:</w:t>
            </w:r>
          </w:p>
          <w:p w:rsidR="00000000" w:rsidDel="00000000" w:rsidP="00000000" w:rsidRDefault="00000000" w:rsidRPr="00000000">
            <w:pPr>
              <w:pBdr/>
              <w:contextualSpacing w:val="0"/>
              <w:rPr/>
            </w:pPr>
            <w:r w:rsidDel="00000000" w:rsidR="00000000" w:rsidRPr="00000000">
              <w:rPr>
                <w:rtl w:val="0"/>
              </w:rPr>
              <w:t xml:space="preserve">Students will convert fractions to decimals and percents.  They will use proportional analysis to convert percentages into portions of a 12” ruler.  Students will also compare percentages of each type of energy use between themselves and the whole class average.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Scientific Purpose: </w:t>
            </w:r>
          </w:p>
          <w:p w:rsidR="00000000" w:rsidDel="00000000" w:rsidP="00000000" w:rsidRDefault="00000000" w:rsidRPr="00000000">
            <w:pPr>
              <w:pBdr/>
              <w:contextualSpacing w:val="0"/>
              <w:rPr/>
            </w:pPr>
            <w:r w:rsidDel="00000000" w:rsidR="00000000" w:rsidRPr="00000000">
              <w:rPr>
                <w:rtl w:val="0"/>
              </w:rPr>
              <w:t xml:space="preserve">Students will look  for types of energy use over a 24-hour period at home and how much each type of energy use is a percentage of the total energy use in the home.</w:t>
            </w:r>
          </w:p>
        </w:tc>
      </w:tr>
      <w:tr>
        <w:tc>
          <w:tcPr/>
          <w:p w:rsidR="00000000" w:rsidDel="00000000" w:rsidP="00000000" w:rsidRDefault="00000000" w:rsidRPr="00000000">
            <w:pPr>
              <w:pBdr/>
              <w:contextualSpacing w:val="0"/>
              <w:rPr/>
            </w:pPr>
            <w:r w:rsidDel="00000000" w:rsidR="00000000" w:rsidRPr="00000000">
              <w:rPr>
                <w:rtl w:val="0"/>
              </w:rPr>
              <w:t xml:space="preserve">Materials needed:</w:t>
            </w:r>
          </w:p>
          <w:p w:rsidR="00000000" w:rsidDel="00000000" w:rsidP="00000000" w:rsidRDefault="00000000" w:rsidRPr="00000000">
            <w:pPr>
              <w:numPr>
                <w:ilvl w:val="0"/>
                <w:numId w:val="6"/>
              </w:numPr>
              <w:pBdr/>
              <w:ind w:left="720" w:hanging="360"/>
              <w:contextualSpacing w:val="1"/>
              <w:rPr>
                <w:u w:val="none"/>
              </w:rPr>
            </w:pPr>
            <w:r w:rsidDel="00000000" w:rsidR="00000000" w:rsidRPr="00000000">
              <w:rPr>
                <w:rtl w:val="0"/>
              </w:rPr>
              <w:t xml:space="preserve">Letter home for No Power Day at school</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“Energy Use on a Saturday Activity” Recording Sheets</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12” Rulers</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Scratch paper and/or calculators</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Strips of colored paper to be each student’s “ruler” and duplicate for class results</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Large pieces of construction to put each students’ results</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Butcher paper for class results</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Glue</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Tape</w:t>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Academic vocabulary:</w:t>
            </w:r>
          </w:p>
          <w:p w:rsidR="00000000" w:rsidDel="00000000" w:rsidP="00000000" w:rsidRDefault="00000000" w:rsidRPr="00000000">
            <w:pPr>
              <w:numPr>
                <w:ilvl w:val="0"/>
                <w:numId w:val="9"/>
              </w:numPr>
              <w:pBdr/>
              <w:ind w:left="720" w:hanging="360"/>
              <w:contextualSpacing w:val="1"/>
              <w:rPr>
                <w:u w:val="none"/>
              </w:rPr>
            </w:pPr>
            <w:r w:rsidDel="00000000" w:rsidR="00000000" w:rsidRPr="00000000">
              <w:rPr>
                <w:rtl w:val="0"/>
              </w:rPr>
              <w:t xml:space="preserve">Proportions</w:t>
            </w:r>
          </w:p>
          <w:p w:rsidR="00000000" w:rsidDel="00000000" w:rsidP="00000000" w:rsidRDefault="00000000" w:rsidRPr="00000000">
            <w:pPr>
              <w:numPr>
                <w:ilvl w:val="0"/>
                <w:numId w:val="9"/>
              </w:numPr>
              <w:pBdr/>
              <w:ind w:left="720" w:hanging="360"/>
              <w:contextualSpacing w:val="1"/>
              <w:rPr>
                <w:u w:val="none"/>
              </w:rPr>
            </w:pPr>
            <w:r w:rsidDel="00000000" w:rsidR="00000000" w:rsidRPr="00000000">
              <w:rPr>
                <w:rtl w:val="0"/>
              </w:rPr>
              <w:t xml:space="preserve">Fractions</w:t>
            </w:r>
          </w:p>
          <w:p w:rsidR="00000000" w:rsidDel="00000000" w:rsidP="00000000" w:rsidRDefault="00000000" w:rsidRPr="00000000">
            <w:pPr>
              <w:numPr>
                <w:ilvl w:val="0"/>
                <w:numId w:val="9"/>
              </w:numPr>
              <w:pBdr/>
              <w:ind w:left="720" w:hanging="360"/>
              <w:contextualSpacing w:val="1"/>
              <w:rPr>
                <w:u w:val="none"/>
              </w:rPr>
            </w:pPr>
            <w:r w:rsidDel="00000000" w:rsidR="00000000" w:rsidRPr="00000000">
              <w:rPr>
                <w:rtl w:val="0"/>
              </w:rPr>
              <w:t xml:space="preserve">Decimals</w:t>
            </w:r>
          </w:p>
          <w:p w:rsidR="00000000" w:rsidDel="00000000" w:rsidP="00000000" w:rsidRDefault="00000000" w:rsidRPr="00000000">
            <w:pPr>
              <w:numPr>
                <w:ilvl w:val="0"/>
                <w:numId w:val="9"/>
              </w:numPr>
              <w:pBdr/>
              <w:ind w:left="720" w:hanging="360"/>
              <w:contextualSpacing w:val="1"/>
              <w:rPr>
                <w:u w:val="none"/>
              </w:rPr>
            </w:pPr>
            <w:r w:rsidDel="00000000" w:rsidR="00000000" w:rsidRPr="00000000">
              <w:rPr>
                <w:rtl w:val="0"/>
              </w:rPr>
              <w:t xml:space="preserve">Percents</w:t>
            </w:r>
          </w:p>
          <w:p w:rsidR="00000000" w:rsidDel="00000000" w:rsidP="00000000" w:rsidRDefault="00000000" w:rsidRPr="00000000">
            <w:pPr>
              <w:numPr>
                <w:ilvl w:val="0"/>
                <w:numId w:val="9"/>
              </w:numPr>
              <w:pBdr/>
              <w:ind w:left="720" w:hanging="360"/>
              <w:contextualSpacing w:val="1"/>
              <w:rPr>
                <w:u w:val="none"/>
              </w:rPr>
            </w:pPr>
            <w:r w:rsidDel="00000000" w:rsidR="00000000" w:rsidRPr="00000000">
              <w:rPr>
                <w:rtl w:val="0"/>
              </w:rPr>
              <w:t xml:space="preserve">Inches/Fractions of a Foot</w:t>
            </w:r>
          </w:p>
          <w:p w:rsidR="00000000" w:rsidDel="00000000" w:rsidP="00000000" w:rsidRDefault="00000000" w:rsidRPr="00000000">
            <w:pPr>
              <w:numPr>
                <w:ilvl w:val="0"/>
                <w:numId w:val="9"/>
              </w:numPr>
              <w:pBdr/>
              <w:ind w:left="720" w:hanging="360"/>
              <w:contextualSpacing w:val="1"/>
              <w:rPr>
                <w:u w:val="none"/>
              </w:rPr>
            </w:pPr>
            <w:r w:rsidDel="00000000" w:rsidR="00000000" w:rsidRPr="00000000">
              <w:rPr>
                <w:rtl w:val="0"/>
              </w:rPr>
              <w:t xml:space="preserve">Average</w:t>
            </w:r>
          </w:p>
          <w:p w:rsidR="00000000" w:rsidDel="00000000" w:rsidP="00000000" w:rsidRDefault="00000000" w:rsidRPr="00000000">
            <w:pPr>
              <w:numPr>
                <w:ilvl w:val="0"/>
                <w:numId w:val="9"/>
              </w:numPr>
              <w:pBdr/>
              <w:ind w:left="720" w:hanging="360"/>
              <w:contextualSpacing w:val="1"/>
              <w:rPr>
                <w:u w:val="none"/>
              </w:rPr>
            </w:pPr>
            <w:r w:rsidDel="00000000" w:rsidR="00000000" w:rsidRPr="00000000">
              <w:rPr>
                <w:rtl w:val="0"/>
              </w:rPr>
              <w:t xml:space="preserve">Energy Use</w:t>
            </w:r>
          </w:p>
        </w:tc>
      </w:tr>
      <w:tr>
        <w:tc>
          <w:tcPr/>
          <w:p w:rsidR="00000000" w:rsidDel="00000000" w:rsidP="00000000" w:rsidRDefault="00000000" w:rsidRPr="00000000">
            <w:pPr>
              <w:pBdr/>
              <w:contextualSpacing w:val="0"/>
              <w:rPr/>
            </w:pPr>
            <w:r w:rsidDel="00000000" w:rsidR="00000000" w:rsidRPr="00000000">
              <w:rPr>
                <w:rtl w:val="0"/>
              </w:rPr>
              <w:t xml:space="preserve">Common Core Standards (copy and paste):</w:t>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MP3. Construct Viable Arguments and Critique the Reasoning of Others</w:t>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MP6. Attend to Precision</w:t>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6th/7th Ratio and Proportional Relationship Standards (RP)</w:t>
            </w:r>
          </w:p>
        </w:tc>
        <w:tc>
          <w:tcPr/>
          <w:p w:rsidR="00000000" w:rsidDel="00000000" w:rsidP="00000000" w:rsidRDefault="00000000" w:rsidRPr="00000000">
            <w:pPr>
              <w:pBdr/>
              <w:contextualSpacing w:val="0"/>
              <w:rPr/>
            </w:pPr>
            <w:r w:rsidDel="00000000" w:rsidR="00000000" w:rsidRPr="00000000">
              <w:rPr>
                <w:rtl w:val="0"/>
              </w:rPr>
              <w:t xml:space="preserve">Next Generation Science Standards (copy and paste):</w:t>
            </w:r>
          </w:p>
          <w:p w:rsidR="00000000" w:rsidDel="00000000" w:rsidP="00000000" w:rsidRDefault="00000000" w:rsidRPr="00000000">
            <w:pPr>
              <w:numPr>
                <w:ilvl w:val="0"/>
                <w:numId w:val="3"/>
              </w:numPr>
              <w:pBdr/>
              <w:ind w:left="720" w:hanging="360"/>
              <w:contextualSpacing w:val="1"/>
              <w:rPr>
                <w:u w:val="none"/>
              </w:rPr>
            </w:pPr>
            <w:r w:rsidDel="00000000" w:rsidR="00000000" w:rsidRPr="00000000">
              <w:rPr>
                <w:rtl w:val="0"/>
              </w:rPr>
              <w:t xml:space="preserve">Developing a Using Models Practice</w:t>
            </w:r>
          </w:p>
          <w:p w:rsidR="00000000" w:rsidDel="00000000" w:rsidP="00000000" w:rsidRDefault="00000000" w:rsidRPr="00000000">
            <w:pPr>
              <w:numPr>
                <w:ilvl w:val="0"/>
                <w:numId w:val="3"/>
              </w:numPr>
              <w:pBdr/>
              <w:ind w:left="720" w:hanging="360"/>
              <w:contextualSpacing w:val="1"/>
              <w:rPr>
                <w:u w:val="none"/>
              </w:rPr>
            </w:pPr>
            <w:r w:rsidDel="00000000" w:rsidR="00000000" w:rsidRPr="00000000">
              <w:rPr>
                <w:rtl w:val="0"/>
              </w:rPr>
              <w:t xml:space="preserve">Analyzing and Interpreting Data Practice</w:t>
            </w:r>
          </w:p>
          <w:p w:rsidR="00000000" w:rsidDel="00000000" w:rsidP="00000000" w:rsidRDefault="00000000" w:rsidRPr="00000000">
            <w:pPr>
              <w:numPr>
                <w:ilvl w:val="0"/>
                <w:numId w:val="3"/>
              </w:numPr>
              <w:pBdr/>
              <w:ind w:left="720" w:hanging="360"/>
              <w:contextualSpacing w:val="1"/>
              <w:rPr>
                <w:u w:val="none"/>
              </w:rPr>
            </w:pPr>
            <w:r w:rsidDel="00000000" w:rsidR="00000000" w:rsidRPr="00000000">
              <w:rPr>
                <w:rtl w:val="0"/>
              </w:rPr>
              <w:t xml:space="preserve">Using Mathematics and Computational Thinking Practice</w:t>
            </w:r>
          </w:p>
          <w:p w:rsidR="00000000" w:rsidDel="00000000" w:rsidP="00000000" w:rsidRDefault="00000000" w:rsidRPr="00000000">
            <w:pPr>
              <w:numPr>
                <w:ilvl w:val="0"/>
                <w:numId w:val="3"/>
              </w:numPr>
              <w:pBdr/>
              <w:ind w:left="720" w:hanging="360"/>
              <w:contextualSpacing w:val="1"/>
              <w:rPr>
                <w:u w:val="none"/>
              </w:rPr>
            </w:pPr>
            <w:r w:rsidDel="00000000" w:rsidR="00000000" w:rsidRPr="00000000">
              <w:rPr>
                <w:rtl w:val="0"/>
              </w:rPr>
              <w:t xml:space="preserve">Obtaining, Evaluating, and Communicating Information Practice</w:t>
            </w:r>
          </w:p>
          <w:p w:rsidR="00000000" w:rsidDel="00000000" w:rsidP="00000000" w:rsidRDefault="00000000" w:rsidRPr="00000000">
            <w:pPr>
              <w:numPr>
                <w:ilvl w:val="0"/>
                <w:numId w:val="3"/>
              </w:numPr>
              <w:pBdr/>
              <w:ind w:left="720" w:hanging="360"/>
              <w:contextualSpacing w:val="1"/>
              <w:rPr>
                <w:u w:val="none"/>
              </w:rPr>
            </w:pPr>
            <w:r w:rsidDel="00000000" w:rsidR="00000000" w:rsidRPr="00000000">
              <w:rPr>
                <w:rtl w:val="0"/>
              </w:rPr>
              <w:t xml:space="preserve">Middle School Energy Standards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r>
      <w:tr>
        <w:tc>
          <w:tcPr/>
          <w:p w:rsidR="00000000" w:rsidDel="00000000" w:rsidP="00000000" w:rsidRDefault="00000000" w:rsidRPr="00000000">
            <w:pPr>
              <w:pBdr/>
              <w:contextualSpacing w:val="0"/>
              <w:rPr/>
            </w:pPr>
            <w:r w:rsidDel="00000000" w:rsidR="00000000" w:rsidRPr="00000000">
              <w:rPr>
                <w:rtl w:val="0"/>
              </w:rPr>
              <w:t xml:space="preserve">When students are finished they will understand: </w:t>
            </w:r>
          </w:p>
          <w:p w:rsidR="00000000" w:rsidDel="00000000" w:rsidP="00000000" w:rsidRDefault="00000000" w:rsidRPr="00000000">
            <w:pPr>
              <w:numPr>
                <w:ilvl w:val="0"/>
                <w:numId w:val="7"/>
              </w:numPr>
              <w:pBdr/>
              <w:ind w:left="720" w:hanging="360"/>
              <w:contextualSpacing w:val="1"/>
              <w:rPr>
                <w:u w:val="none"/>
              </w:rPr>
            </w:pPr>
            <w:r w:rsidDel="00000000" w:rsidR="00000000" w:rsidRPr="00000000">
              <w:rPr>
                <w:rtl w:val="0"/>
              </w:rPr>
              <w:t xml:space="preserve">How to convert fractions to decimals and percent</w:t>
            </w:r>
          </w:p>
          <w:p w:rsidR="00000000" w:rsidDel="00000000" w:rsidP="00000000" w:rsidRDefault="00000000" w:rsidRPr="00000000">
            <w:pPr>
              <w:numPr>
                <w:ilvl w:val="0"/>
                <w:numId w:val="7"/>
              </w:numPr>
              <w:pBdr/>
              <w:ind w:left="720" w:hanging="360"/>
              <w:contextualSpacing w:val="1"/>
              <w:rPr>
                <w:u w:val="none"/>
              </w:rPr>
            </w:pPr>
            <w:r w:rsidDel="00000000" w:rsidR="00000000" w:rsidRPr="00000000">
              <w:rPr>
                <w:rtl w:val="0"/>
              </w:rPr>
              <w:t xml:space="preserve">How to compare percents</w:t>
            </w:r>
          </w:p>
          <w:p w:rsidR="00000000" w:rsidDel="00000000" w:rsidP="00000000" w:rsidRDefault="00000000" w:rsidRPr="00000000">
            <w:pPr>
              <w:numPr>
                <w:ilvl w:val="0"/>
                <w:numId w:val="7"/>
              </w:numPr>
              <w:pBdr/>
              <w:ind w:left="720" w:hanging="360"/>
              <w:contextualSpacing w:val="1"/>
              <w:rPr>
                <w:u w:val="none"/>
              </w:rPr>
            </w:pPr>
            <w:r w:rsidDel="00000000" w:rsidR="00000000" w:rsidRPr="00000000">
              <w:rPr>
                <w:rtl w:val="0"/>
              </w:rPr>
              <w:t xml:space="preserve">How to find an average</w:t>
            </w:r>
          </w:p>
          <w:p w:rsidR="00000000" w:rsidDel="00000000" w:rsidP="00000000" w:rsidRDefault="00000000" w:rsidRPr="00000000">
            <w:pPr>
              <w:numPr>
                <w:ilvl w:val="0"/>
                <w:numId w:val="7"/>
              </w:numPr>
              <w:pBdr/>
              <w:ind w:left="720" w:hanging="360"/>
              <w:contextualSpacing w:val="1"/>
              <w:rPr>
                <w:u w:val="none"/>
              </w:rPr>
            </w:pPr>
            <w:r w:rsidDel="00000000" w:rsidR="00000000" w:rsidRPr="00000000">
              <w:rPr>
                <w:rtl w:val="0"/>
              </w:rPr>
              <w:t xml:space="preserve">How to find portions of a 12” ruler compared to a percent (proportional analysis)</w:t>
            </w:r>
          </w:p>
          <w:p w:rsidR="00000000" w:rsidDel="00000000" w:rsidP="00000000" w:rsidRDefault="00000000" w:rsidRPr="00000000">
            <w:pPr>
              <w:numPr>
                <w:ilvl w:val="0"/>
                <w:numId w:val="7"/>
              </w:numPr>
              <w:pBdr/>
              <w:ind w:left="720" w:hanging="360"/>
              <w:contextualSpacing w:val="1"/>
              <w:rPr/>
            </w:pPr>
            <w:r w:rsidDel="00000000" w:rsidR="00000000" w:rsidRPr="00000000">
              <w:rPr>
                <w:rtl w:val="0"/>
              </w:rPr>
              <w:t xml:space="preserve">They will realize how much energy is used at school when they experience a day without it.</w:t>
            </w:r>
          </w:p>
          <w:p w:rsidR="00000000" w:rsidDel="00000000" w:rsidP="00000000" w:rsidRDefault="00000000" w:rsidRPr="00000000">
            <w:pPr>
              <w:numPr>
                <w:ilvl w:val="0"/>
                <w:numId w:val="7"/>
              </w:numPr>
              <w:pBdr/>
              <w:ind w:left="720" w:hanging="360"/>
              <w:contextualSpacing w:val="1"/>
              <w:rPr>
                <w:u w:val="none"/>
              </w:rPr>
            </w:pPr>
            <w:r w:rsidDel="00000000" w:rsidR="00000000" w:rsidRPr="00000000">
              <w:rPr>
                <w:rtl w:val="0"/>
              </w:rPr>
              <w:t xml:space="preserve">They will understand what types of energy are used in their homes.</w:t>
            </w:r>
          </w:p>
          <w:p w:rsidR="00000000" w:rsidDel="00000000" w:rsidP="00000000" w:rsidRDefault="00000000" w:rsidRPr="00000000">
            <w:pPr>
              <w:numPr>
                <w:ilvl w:val="0"/>
                <w:numId w:val="7"/>
              </w:numPr>
              <w:pBdr/>
              <w:ind w:left="720" w:hanging="360"/>
              <w:contextualSpacing w:val="1"/>
              <w:rPr>
                <w:u w:val="none"/>
              </w:rPr>
            </w:pPr>
            <w:r w:rsidDel="00000000" w:rsidR="00000000" w:rsidRPr="00000000">
              <w:rPr>
                <w:rtl w:val="0"/>
              </w:rPr>
              <w:t xml:space="preserve">They will learn what percentage each type of energy use is compared to all of the energy use over a 24-hour period.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What are teacher questions or prompts?</w:t>
            </w:r>
          </w:p>
          <w:p w:rsidR="00000000" w:rsidDel="00000000" w:rsidP="00000000" w:rsidRDefault="00000000" w:rsidRPr="00000000">
            <w:pPr>
              <w:numPr>
                <w:ilvl w:val="0"/>
                <w:numId w:val="12"/>
              </w:numPr>
              <w:pBdr/>
              <w:ind w:left="720" w:hanging="360"/>
              <w:contextualSpacing w:val="1"/>
              <w:rPr>
                <w:u w:val="none"/>
              </w:rPr>
            </w:pPr>
            <w:r w:rsidDel="00000000" w:rsidR="00000000" w:rsidRPr="00000000">
              <w:rPr>
                <w:rtl w:val="0"/>
              </w:rPr>
              <w:t xml:space="preserve">How are you feeling without any energy for an entire school day?</w:t>
            </w:r>
          </w:p>
          <w:p w:rsidR="00000000" w:rsidDel="00000000" w:rsidP="00000000" w:rsidRDefault="00000000" w:rsidRPr="00000000">
            <w:pPr>
              <w:numPr>
                <w:ilvl w:val="0"/>
                <w:numId w:val="12"/>
              </w:numPr>
              <w:pBdr/>
              <w:ind w:left="720" w:hanging="360"/>
              <w:contextualSpacing w:val="1"/>
              <w:rPr>
                <w:u w:val="none"/>
              </w:rPr>
            </w:pPr>
            <w:r w:rsidDel="00000000" w:rsidR="00000000" w:rsidRPr="00000000">
              <w:rPr>
                <w:rtl w:val="0"/>
              </w:rPr>
              <w:t xml:space="preserve">What energy use to feel you use the most at home?</w:t>
            </w:r>
          </w:p>
          <w:p w:rsidR="00000000" w:rsidDel="00000000" w:rsidP="00000000" w:rsidRDefault="00000000" w:rsidRPr="00000000">
            <w:pPr>
              <w:numPr>
                <w:ilvl w:val="0"/>
                <w:numId w:val="12"/>
              </w:numPr>
              <w:pBdr/>
              <w:ind w:left="720" w:hanging="360"/>
              <w:contextualSpacing w:val="1"/>
              <w:rPr>
                <w:u w:val="none"/>
              </w:rPr>
            </w:pPr>
            <w:r w:rsidDel="00000000" w:rsidR="00000000" w:rsidRPr="00000000">
              <w:rPr>
                <w:rtl w:val="0"/>
              </w:rPr>
              <w:t xml:space="preserve">How do you convert a fraction to a decimal?</w:t>
            </w:r>
          </w:p>
          <w:p w:rsidR="00000000" w:rsidDel="00000000" w:rsidP="00000000" w:rsidRDefault="00000000" w:rsidRPr="00000000">
            <w:pPr>
              <w:numPr>
                <w:ilvl w:val="0"/>
                <w:numId w:val="12"/>
              </w:numPr>
              <w:pBdr/>
              <w:ind w:left="720" w:hanging="360"/>
              <w:contextualSpacing w:val="1"/>
              <w:rPr>
                <w:u w:val="none"/>
              </w:rPr>
            </w:pPr>
            <w:r w:rsidDel="00000000" w:rsidR="00000000" w:rsidRPr="00000000">
              <w:rPr>
                <w:rtl w:val="0"/>
              </w:rPr>
              <w:t xml:space="preserve">How do you convert a fraction or decimal to a percent?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r>
      <w:tr>
        <w:tc>
          <w:tcPr/>
          <w:p w:rsidR="00000000" w:rsidDel="00000000" w:rsidP="00000000" w:rsidRDefault="00000000" w:rsidRPr="00000000">
            <w:pPr>
              <w:pBdr/>
              <w:contextualSpacing w:val="0"/>
              <w:rPr/>
            </w:pPr>
            <w:r w:rsidDel="00000000" w:rsidR="00000000" w:rsidRPr="00000000">
              <w:rPr>
                <w:rtl w:val="0"/>
              </w:rPr>
              <w:t xml:space="preserve">What are questions you anticipate students will have? </w:t>
            </w:r>
          </w:p>
          <w:p w:rsidR="00000000" w:rsidDel="00000000" w:rsidP="00000000" w:rsidRDefault="00000000" w:rsidRPr="00000000">
            <w:pPr>
              <w:numPr>
                <w:ilvl w:val="0"/>
                <w:numId w:val="1"/>
              </w:numPr>
              <w:pBdr/>
              <w:ind w:left="720" w:hanging="360"/>
              <w:contextualSpacing w:val="1"/>
              <w:rPr>
                <w:u w:val="none"/>
              </w:rPr>
            </w:pPr>
            <w:r w:rsidDel="00000000" w:rsidR="00000000" w:rsidRPr="00000000">
              <w:rPr>
                <w:rtl w:val="0"/>
              </w:rPr>
              <w:t xml:space="preserve">How are we going to live without power for a whole school day?</w:t>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How do I record how much time each type of energy use takes up for the 24-hour period at home?</w:t>
            </w:r>
          </w:p>
          <w:p w:rsidR="00000000" w:rsidDel="00000000" w:rsidP="00000000" w:rsidRDefault="00000000" w:rsidRPr="00000000">
            <w:pPr>
              <w:numPr>
                <w:ilvl w:val="0"/>
                <w:numId w:val="5"/>
              </w:numPr>
              <w:pBdr/>
              <w:ind w:left="720" w:hanging="360"/>
              <w:contextualSpacing w:val="1"/>
              <w:rPr>
                <w:u w:val="none"/>
              </w:rPr>
            </w:pPr>
            <w:r w:rsidDel="00000000" w:rsidR="00000000" w:rsidRPr="00000000">
              <w:rPr>
                <w:rtl w:val="0"/>
              </w:rPr>
              <w:t xml:space="preserve">How do I convert fractions to decimals and percents?</w:t>
            </w:r>
          </w:p>
          <w:p w:rsidR="00000000" w:rsidDel="00000000" w:rsidP="00000000" w:rsidRDefault="00000000" w:rsidRPr="00000000">
            <w:pPr>
              <w:numPr>
                <w:ilvl w:val="0"/>
                <w:numId w:val="5"/>
              </w:numPr>
              <w:pBdr/>
              <w:ind w:left="720" w:hanging="360"/>
              <w:contextualSpacing w:val="1"/>
              <w:rPr>
                <w:u w:val="none"/>
              </w:rPr>
            </w:pPr>
            <w:r w:rsidDel="00000000" w:rsidR="00000000" w:rsidRPr="00000000">
              <w:rPr>
                <w:rtl w:val="0"/>
              </w:rPr>
              <w:t xml:space="preserve">How do I convert the percentage of each type of energy use to a portion of the 12” ruler?</w:t>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What are misconceptions students might have?</w:t>
            </w:r>
          </w:p>
          <w:p w:rsidR="00000000" w:rsidDel="00000000" w:rsidP="00000000" w:rsidRDefault="00000000" w:rsidRPr="00000000">
            <w:pPr>
              <w:numPr>
                <w:ilvl w:val="0"/>
                <w:numId w:val="10"/>
              </w:numPr>
              <w:pBdr/>
              <w:ind w:left="720" w:hanging="360"/>
              <w:contextualSpacing w:val="1"/>
              <w:rPr/>
            </w:pPr>
            <w:r w:rsidDel="00000000" w:rsidR="00000000" w:rsidRPr="00000000">
              <w:rPr>
                <w:rtl w:val="0"/>
              </w:rPr>
              <w:t xml:space="preserve">They might not realize how many types of energy use they are affected by at school.</w:t>
            </w:r>
          </w:p>
          <w:p w:rsidR="00000000" w:rsidDel="00000000" w:rsidP="00000000" w:rsidRDefault="00000000" w:rsidRPr="00000000">
            <w:pPr>
              <w:numPr>
                <w:ilvl w:val="0"/>
                <w:numId w:val="10"/>
              </w:numPr>
              <w:pBdr/>
              <w:ind w:left="720" w:hanging="360"/>
              <w:contextualSpacing w:val="1"/>
              <w:rPr>
                <w:u w:val="none"/>
              </w:rPr>
            </w:pPr>
            <w:r w:rsidDel="00000000" w:rsidR="00000000" w:rsidRPr="00000000">
              <w:rPr>
                <w:rtl w:val="0"/>
              </w:rPr>
              <w:t xml:space="preserve">They might think that they don’t use the furnace or the water heater as much as they do.</w:t>
            </w:r>
          </w:p>
          <w:p w:rsidR="00000000" w:rsidDel="00000000" w:rsidP="00000000" w:rsidRDefault="00000000" w:rsidRPr="00000000">
            <w:pPr>
              <w:numPr>
                <w:ilvl w:val="0"/>
                <w:numId w:val="10"/>
              </w:numPr>
              <w:pBdr/>
              <w:ind w:left="720" w:hanging="360"/>
              <w:contextualSpacing w:val="1"/>
              <w:rPr>
                <w:u w:val="none"/>
              </w:rPr>
            </w:pPr>
            <w:r w:rsidDel="00000000" w:rsidR="00000000" w:rsidRPr="00000000">
              <w:rPr>
                <w:rtl w:val="0"/>
              </w:rPr>
              <w:t xml:space="preserve">They will confuse place value when converting fractions to decimals and percents.</w:t>
            </w:r>
          </w:p>
          <w:p w:rsidR="00000000" w:rsidDel="00000000" w:rsidP="00000000" w:rsidRDefault="00000000" w:rsidRPr="00000000">
            <w:pPr>
              <w:pBdr/>
              <w:contextualSpacing w:val="0"/>
              <w:rPr/>
            </w:pPr>
            <w:r w:rsidDel="00000000" w:rsidR="00000000" w:rsidRPr="00000000">
              <w:rPr>
                <w:rtl w:val="0"/>
              </w:rPr>
            </w:r>
          </w:p>
        </w:tc>
      </w:tr>
      <w:tr>
        <w:trPr>
          <w:trHeight w:val="820" w:hRule="atLeast"/>
        </w:trPr>
        <w:tc>
          <w:tcPr>
            <w:gridSpan w:val="2"/>
          </w:tcPr>
          <w:p w:rsidR="00000000" w:rsidDel="00000000" w:rsidP="00000000" w:rsidRDefault="00000000" w:rsidRPr="00000000">
            <w:pPr>
              <w:pBdr/>
              <w:contextualSpacing w:val="0"/>
              <w:rPr/>
            </w:pPr>
            <w:r w:rsidDel="00000000" w:rsidR="00000000" w:rsidRPr="00000000">
              <w:rPr>
                <w:rtl w:val="0"/>
              </w:rPr>
              <w:t xml:space="preserve">General outline of the lesson:</w:t>
            </w:r>
          </w:p>
          <w:p w:rsidR="00000000" w:rsidDel="00000000" w:rsidP="00000000" w:rsidRDefault="00000000" w:rsidRPr="00000000">
            <w:pPr>
              <w:numPr>
                <w:ilvl w:val="0"/>
                <w:numId w:val="4"/>
              </w:numPr>
              <w:pBdr/>
              <w:ind w:left="720" w:hanging="360"/>
              <w:contextualSpacing w:val="1"/>
              <w:rPr>
                <w:u w:val="none"/>
              </w:rPr>
            </w:pPr>
            <w:r w:rsidDel="00000000" w:rsidR="00000000" w:rsidRPr="00000000">
              <w:rPr>
                <w:rtl w:val="0"/>
              </w:rPr>
              <w:t xml:space="preserve">The class will discuss what they need to consider when spending a day without power at school.</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Students will take a letter home about the fact that they will be spending a day at school without power.</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The letter will include the fact that each student will be participating in a follow-up activity looking at the energy use at his/her home over a 24-hour period. </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Students need to come up with energy types they want to keep track of at home over the 24-hour period.  Students will put this on the piece of paper entitled “</w:t>
            </w:r>
            <w:r w:rsidDel="00000000" w:rsidR="00000000" w:rsidRPr="00000000">
              <w:rPr>
                <w:rtl w:val="0"/>
              </w:rPr>
              <w:t xml:space="preserve">How Many Hours of Energy are Used in my Home on a Typical Saturday? Prediction Paper.”  They will come up with percentages out of 100 that each type of energy use out of total energy use in the home (based on number of hours of use for each type).</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There needs to be prep time to modify “How Many Hours of Energy are Used in my Home on a Typical Saturday? Recording Paper” and “How Many Hours of Energy are Used in my Home on a Typical Saturday? Converting Paper” with the types of energy use the class came up with.</w:t>
            </w:r>
            <w:r w:rsidDel="00000000" w:rsidR="00000000" w:rsidRPr="00000000">
              <w:rPr>
                <w:rtl w:val="0"/>
              </w:rPr>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Prep Time: Strips of colored paper need to be cut in the width of a ruler where each color corresponds to an energy use.  There needs to be enough strips to cover the class each making their own ruler and making a duplicate portion of each color type to compare with the class on a large piece of butcher paper.</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Students will spend a school day without paper (preferably a Friday).</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Students will go home and tally energy use for a 24-hour period (midnight Friday to midnight Saturday)  on the updated “How Many Hours of Energy are Used in my Home on a Typical Saturday? Recording Paper”.</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Students will spend a period converting fractions of each type of energy use amount over total energy use amount into decimals and percents.</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Another period students will then use proportional analysis to compare percent of each type of energy use to the same percentage/length of a 12” ruler.  They will cut two sets of colored strips to the correct length relating each of their percent of energy use to the appropriate length of the 12” ruler.</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The next period students will create a poster on large colored construction paper that will include their ruler labeled with the fractions, decimals, and percents next to each corresponding type of energy use (see Project 1 Photo 1 and apply the look to this activity).  They will glue their individual predictions on a piece of butcher paper to figure out class average and compare their individual data to the class’s average.</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The final period students will also make comparisons/observations between their data and their class’s data.  They will write this on the bottom of their construction paper under the title “Observations”(see Project 1 Photo 1 and apply the look to this activity).  Finally, students will write a reflection about how well their predictions compared to the actually data they collected on energy use.  This will be written on a small portion of colored construction paper that will be attached to the bottom of the large colored construction paper and will be titled “Reflection” (see Project 1 Photo 1 and apply the look to this activity).</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The final step for the teacher will be to fill out the “How Many Hours of Energy are Used in my Home on a Typical Saturday? Poster Rubric” for each student.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bookmarkStart w:colFirst="0" w:colLast="0" w:name="_gjdgxs" w:id="0"/>
            <w:bookmarkEnd w:id="0"/>
            <w:r w:rsidDel="00000000" w:rsidR="00000000" w:rsidRPr="00000000">
              <w:rPr>
                <w:rtl w:val="0"/>
              </w:rPr>
            </w:r>
          </w:p>
        </w:tc>
      </w:tr>
      <w:tr>
        <w:trPr>
          <w:trHeight w:val="820" w:hRule="atLeast"/>
        </w:trPr>
        <w:tc>
          <w:tcPr>
            <w:gridSpan w:val="2"/>
          </w:tcPr>
          <w:p w:rsidR="00000000" w:rsidDel="00000000" w:rsidP="00000000" w:rsidRDefault="00000000" w:rsidRPr="00000000">
            <w:pPr>
              <w:pBdr/>
              <w:contextualSpacing w:val="0"/>
              <w:rPr/>
            </w:pPr>
            <w:r w:rsidDel="00000000" w:rsidR="00000000" w:rsidRPr="00000000">
              <w:rPr>
                <w:rtl w:val="0"/>
              </w:rPr>
            </w:r>
          </w:p>
        </w:tc>
      </w:tr>
    </w:tbl>
    <w:p w:rsidR="00000000" w:rsidDel="00000000" w:rsidP="00000000" w:rsidRDefault="00000000" w:rsidRPr="00000000">
      <w:pPr>
        <w:pBdr/>
        <w:contextualSpacing w:val="0"/>
        <w:rPr/>
      </w:pPr>
      <w:r w:rsidDel="00000000" w:rsidR="00000000" w:rsidRPr="00000000">
        <w:rPr>
          <w:rtl w:val="0"/>
        </w:rPr>
        <w:t xml:space="preserve">Supplemental files/resources will follow</w:t>
      </w:r>
    </w:p>
    <w:sectPr>
      <w:headerReference r:id="rId5" w:type="default"/>
      <w:footerReference r:id="rId6"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Happy Monkey">
    <w:embedRegular w:fontKey="{00000000-0000-0000-0000-000000000000}" r:id="rId1" w:subsetted="0"/>
  </w:font>
  <w:font w:name="Helvetica Neue">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abs>
        <w:tab w:val="center" w:pos="4680"/>
        <w:tab w:val="right" w:pos="9360"/>
      </w:tabs>
      <w:spacing w:after="720" w:before="0" w:line="240" w:lineRule="auto"/>
      <w:contextualSpacing w:val="0"/>
      <w:jc w:val="right"/>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abs>
        <w:tab w:val="center" w:pos="4680"/>
        <w:tab w:val="right" w:pos="9360"/>
      </w:tabs>
      <w:spacing w:after="0" w:before="720" w:line="240" w:lineRule="auto"/>
      <w:contextualSpacing w:val="0"/>
      <w:rPr>
        <w:rFonts w:ascii="Trajan Pro" w:cs="Trajan Pro" w:eastAsia="Trajan Pro" w:hAnsi="Trajan Pro"/>
        <w:b w:val="1"/>
        <w:sz w:val="40"/>
        <w:szCs w:val="40"/>
      </w:rPr>
    </w:pPr>
    <w:r w:rsidDel="00000000" w:rsidR="00000000" w:rsidRPr="00000000">
      <w:rPr>
        <w:rFonts w:ascii="Trajan Pro" w:cs="Trajan Pro" w:eastAsia="Trajan Pro" w:hAnsi="Trajan Pro"/>
        <w:b w:val="1"/>
        <w:sz w:val="40"/>
        <w:szCs w:val="40"/>
        <w:rtl w:val="0"/>
      </w:rPr>
      <w:t xml:space="preserve">HISI - Lesson 1: Period of No Power and Power Use Percentages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pBdr/>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 w:type="table" w:styleId="Table1">
    <w:basedOn w:val="TableNormal"/>
    <w:pPr>
      <w:pBd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appyMonkey-regular.ttf"/><Relationship Id="rId2" Type="http://schemas.openxmlformats.org/officeDocument/2006/relationships/font" Target="fonts/HelveticaNeue-regular.ttf"/><Relationship Id="rId3" Type="http://schemas.openxmlformats.org/officeDocument/2006/relationships/font" Target="fonts/HelveticaNeue-bold.ttf"/><Relationship Id="rId4" Type="http://schemas.openxmlformats.org/officeDocument/2006/relationships/font" Target="fonts/HelveticaNeue-italic.ttf"/><Relationship Id="rId5" Type="http://schemas.openxmlformats.org/officeDocument/2006/relationships/font" Target="fonts/HelveticaNeue-boldItalic.ttf"/></Relationships>
</file>